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6A" w:rsidRPr="000314B2" w:rsidRDefault="000314B2" w:rsidP="000314B2">
      <w:pPr>
        <w:jc w:val="center"/>
        <w:rPr>
          <w:rFonts w:ascii="Times New Roman" w:hAnsi="Times New Roman" w:cs="Times New Roman"/>
          <w:sz w:val="28"/>
          <w:szCs w:val="28"/>
        </w:rPr>
      </w:pPr>
      <w:r w:rsidRPr="000314B2">
        <w:rPr>
          <w:rFonts w:ascii="Times New Roman" w:hAnsi="Times New Roman" w:cs="Times New Roman"/>
          <w:sz w:val="28"/>
          <w:szCs w:val="28"/>
        </w:rPr>
        <w:t>Классным руководителям</w:t>
      </w:r>
    </w:p>
    <w:p w:rsidR="000314B2" w:rsidRDefault="000314B2" w:rsidP="000314B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14B2">
        <w:rPr>
          <w:rFonts w:ascii="Times New Roman" w:hAnsi="Times New Roman" w:cs="Times New Roman"/>
          <w:sz w:val="28"/>
          <w:szCs w:val="28"/>
        </w:rPr>
        <w:t>Примерная организационная структура ученического самоуправления в классе можно представить в виде общей схеме.</w:t>
      </w:r>
    </w:p>
    <w:p w:rsidR="007F45ED" w:rsidRPr="000314B2" w:rsidRDefault="007F45ED" w:rsidP="000314B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14B2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0.7pt;margin-top:15.65pt;width:186.25pt;height:38.6pt;z-index:251660288;mso-width-percent:400;mso-width-percent:400;mso-width-relative:margin;mso-height-relative:margin">
            <v:textbox>
              <w:txbxContent>
                <w:p w:rsidR="000314B2" w:rsidRPr="000314B2" w:rsidRDefault="000314B2" w:rsidP="00031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14B2">
                    <w:rPr>
                      <w:rFonts w:ascii="Times New Roman" w:hAnsi="Times New Roman" w:cs="Times New Roman"/>
                    </w:rPr>
                    <w:t>Общее собрание коллектива</w:t>
                  </w:r>
                </w:p>
              </w:txbxContent>
            </v:textbox>
          </v:shape>
        </w:pict>
      </w:r>
    </w:p>
    <w:p w:rsidR="000314B2" w:rsidRPr="000314B2" w:rsidRDefault="000314B2">
      <w:pPr>
        <w:rPr>
          <w:rFonts w:ascii="Times New Roman" w:hAnsi="Times New Roman" w:cs="Times New Roman"/>
          <w:sz w:val="28"/>
          <w:szCs w:val="28"/>
        </w:rPr>
      </w:pPr>
      <w:r w:rsidRPr="00031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4B2" w:rsidRPr="000314B2" w:rsidRDefault="000314B2">
      <w:pPr>
        <w:rPr>
          <w:rFonts w:ascii="Times New Roman" w:hAnsi="Times New Roman" w:cs="Times New Roman"/>
          <w:sz w:val="28"/>
          <w:szCs w:val="28"/>
        </w:rPr>
      </w:pPr>
      <w:r w:rsidRPr="000314B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32.15pt;margin-top:11.15pt;width:0;height:63.2pt;z-index:251661312" o:connectortype="straight">
            <v:stroke startarrow="block" endarrow="block"/>
          </v:shape>
        </w:pict>
      </w:r>
    </w:p>
    <w:p w:rsidR="000314B2" w:rsidRPr="007F45ED" w:rsidRDefault="000314B2">
      <w:pPr>
        <w:rPr>
          <w:rFonts w:ascii="Times New Roman" w:hAnsi="Times New Roman" w:cs="Times New Roman"/>
          <w:sz w:val="36"/>
          <w:szCs w:val="36"/>
        </w:rPr>
      </w:pPr>
      <w:r w:rsidRPr="007F45ED">
        <w:rPr>
          <w:rFonts w:ascii="Times New Roman" w:hAnsi="Times New Roman" w:cs="Times New Roman"/>
          <w:sz w:val="36"/>
          <w:szCs w:val="36"/>
        </w:rPr>
        <w:t xml:space="preserve">             </w:t>
      </w:r>
      <w:r w:rsidR="007F45ED">
        <w:rPr>
          <w:rFonts w:ascii="Times New Roman" w:hAnsi="Times New Roman" w:cs="Times New Roman"/>
          <w:sz w:val="36"/>
          <w:szCs w:val="36"/>
        </w:rPr>
        <w:t xml:space="preserve">              </w:t>
      </w:r>
      <w:r w:rsidRPr="007F45ED">
        <w:rPr>
          <w:rFonts w:ascii="Times New Roman" w:hAnsi="Times New Roman" w:cs="Times New Roman"/>
          <w:sz w:val="36"/>
          <w:szCs w:val="36"/>
        </w:rPr>
        <w:t xml:space="preserve">  Постоянные   поручения</w:t>
      </w:r>
    </w:p>
    <w:p w:rsidR="000314B2" w:rsidRPr="000314B2" w:rsidRDefault="000314B2">
      <w:pPr>
        <w:rPr>
          <w:rFonts w:ascii="Times New Roman" w:hAnsi="Times New Roman" w:cs="Times New Roman"/>
          <w:sz w:val="28"/>
          <w:szCs w:val="28"/>
        </w:rPr>
      </w:pPr>
      <w:r w:rsidRPr="000314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0314B2" w:rsidRPr="000314B2" w:rsidRDefault="000314B2">
      <w:pPr>
        <w:rPr>
          <w:rFonts w:ascii="Times New Roman" w:hAnsi="Times New Roman" w:cs="Times New Roman"/>
          <w:sz w:val="28"/>
          <w:szCs w:val="28"/>
        </w:rPr>
      </w:pPr>
      <w:r w:rsidRPr="000314B2"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202" style="position:absolute;margin-left:0;margin-top:4.1pt;width:186.25pt;height:38.7pt;z-index:251663360;mso-width-percent:400;mso-position-horizontal:center;mso-width-percent:400;mso-width-relative:margin;mso-height-relative:margin">
            <v:textbox>
              <w:txbxContent>
                <w:p w:rsidR="000314B2" w:rsidRPr="000314B2" w:rsidRDefault="000314B2" w:rsidP="00031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14B2">
                    <w:rPr>
                      <w:rFonts w:ascii="Times New Roman" w:hAnsi="Times New Roman" w:cs="Times New Roman"/>
                    </w:rPr>
                    <w:t>Совет коллектива класса</w:t>
                  </w:r>
                </w:p>
              </w:txbxContent>
            </v:textbox>
          </v:shape>
        </w:pict>
      </w:r>
    </w:p>
    <w:p w:rsidR="000314B2" w:rsidRPr="000314B2" w:rsidRDefault="000314B2">
      <w:pPr>
        <w:rPr>
          <w:rFonts w:ascii="Times New Roman" w:hAnsi="Times New Roman" w:cs="Times New Roman"/>
          <w:sz w:val="28"/>
          <w:szCs w:val="28"/>
        </w:rPr>
      </w:pPr>
      <w:r w:rsidRPr="000314B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232.15pt;margin-top:21.85pt;width:0;height:57.75pt;z-index:251664384" o:connectortype="straight">
            <v:stroke startarrow="block" endarrow="block"/>
          </v:shape>
        </w:pict>
      </w:r>
    </w:p>
    <w:p w:rsidR="000314B2" w:rsidRPr="000314B2" w:rsidRDefault="000314B2" w:rsidP="000314B2">
      <w:pPr>
        <w:rPr>
          <w:rFonts w:ascii="Times New Roman" w:hAnsi="Times New Roman" w:cs="Times New Roman"/>
          <w:sz w:val="28"/>
          <w:szCs w:val="28"/>
        </w:rPr>
      </w:pPr>
    </w:p>
    <w:p w:rsidR="000314B2" w:rsidRPr="000314B2" w:rsidRDefault="000314B2" w:rsidP="000314B2">
      <w:pPr>
        <w:rPr>
          <w:rFonts w:ascii="Times New Roman" w:hAnsi="Times New Roman" w:cs="Times New Roman"/>
          <w:sz w:val="28"/>
          <w:szCs w:val="28"/>
        </w:rPr>
      </w:pPr>
    </w:p>
    <w:p w:rsidR="000314B2" w:rsidRPr="000314B2" w:rsidRDefault="000314B2" w:rsidP="000314B2">
      <w:pPr>
        <w:rPr>
          <w:rFonts w:ascii="Times New Roman" w:hAnsi="Times New Roman" w:cs="Times New Roman"/>
          <w:sz w:val="28"/>
          <w:szCs w:val="28"/>
        </w:rPr>
      </w:pPr>
      <w:r w:rsidRPr="000314B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202" style="position:absolute;margin-left:140.7pt;margin-top:6.3pt;width:186.25pt;height:53.65pt;z-index:251666432;mso-width-relative:margin;mso-height-relative:margin">
            <v:textbox style="mso-next-textbox:#_x0000_s1033">
              <w:txbxContent>
                <w:p w:rsidR="000314B2" w:rsidRPr="000314B2" w:rsidRDefault="000314B2" w:rsidP="00031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314B2">
                    <w:rPr>
                      <w:rFonts w:ascii="Times New Roman" w:hAnsi="Times New Roman" w:cs="Times New Roman"/>
                    </w:rPr>
                    <w:t>Микрогруппы</w:t>
                  </w:r>
                  <w:proofErr w:type="spellEnd"/>
                  <w:r w:rsidRPr="000314B2">
                    <w:rPr>
                      <w:rFonts w:ascii="Times New Roman" w:hAnsi="Times New Roman" w:cs="Times New Roman"/>
                    </w:rPr>
                    <w:t xml:space="preserve"> учащихся</w:t>
                  </w:r>
                </w:p>
                <w:p w:rsidR="000314B2" w:rsidRDefault="000314B2">
                  <w:r>
                    <w:t xml:space="preserve">       1                        2                       3 </w:t>
                  </w:r>
                </w:p>
              </w:txbxContent>
            </v:textbox>
          </v:shape>
        </w:pict>
      </w:r>
    </w:p>
    <w:p w:rsidR="000314B2" w:rsidRPr="000314B2" w:rsidRDefault="007F45ED" w:rsidP="000314B2">
      <w:pPr>
        <w:rPr>
          <w:rFonts w:ascii="Times New Roman" w:hAnsi="Times New Roman" w:cs="Times New Roman"/>
          <w:sz w:val="28"/>
          <w:szCs w:val="28"/>
        </w:rPr>
      </w:pPr>
      <w:r w:rsidRPr="000314B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margin-left:270.2pt;margin-top:2.55pt;width:.05pt;height:28.9pt;z-index:251669504" o:connectortype="straight"/>
        </w:pict>
      </w:r>
      <w:r w:rsidRPr="000314B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margin-left:199.65pt;margin-top:2.55pt;width:0;height:28.9pt;z-index:251668480" o:connectortype="straight"/>
        </w:pict>
      </w:r>
      <w:r w:rsidRPr="000314B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140.75pt;margin-top:2.55pt;width:186.2pt;height:0;z-index:251667456" o:connectortype="straight"/>
        </w:pict>
      </w:r>
    </w:p>
    <w:p w:rsidR="000314B2" w:rsidRPr="000314B2" w:rsidRDefault="000314B2" w:rsidP="000314B2">
      <w:pPr>
        <w:tabs>
          <w:tab w:val="left" w:pos="4184"/>
        </w:tabs>
        <w:rPr>
          <w:rFonts w:ascii="Times New Roman" w:hAnsi="Times New Roman" w:cs="Times New Roman"/>
          <w:sz w:val="28"/>
          <w:szCs w:val="28"/>
        </w:rPr>
      </w:pPr>
    </w:p>
    <w:p w:rsidR="000314B2" w:rsidRPr="007F45ED" w:rsidRDefault="000314B2" w:rsidP="007F45ED">
      <w:pPr>
        <w:tabs>
          <w:tab w:val="left" w:pos="4184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7F45ED">
        <w:rPr>
          <w:rFonts w:ascii="Times New Roman" w:hAnsi="Times New Roman" w:cs="Times New Roman"/>
          <w:sz w:val="36"/>
          <w:szCs w:val="36"/>
        </w:rPr>
        <w:t>Временные поручения</w:t>
      </w:r>
    </w:p>
    <w:p w:rsidR="007F45ED" w:rsidRDefault="007F45ED" w:rsidP="000314B2">
      <w:pPr>
        <w:tabs>
          <w:tab w:val="left" w:pos="41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F45ED" w:rsidRDefault="007F45ED" w:rsidP="000314B2">
      <w:pPr>
        <w:tabs>
          <w:tab w:val="left" w:pos="4184"/>
        </w:tabs>
        <w:rPr>
          <w:rFonts w:ascii="Times New Roman" w:hAnsi="Times New Roman" w:cs="Times New Roman"/>
          <w:sz w:val="28"/>
          <w:szCs w:val="28"/>
        </w:rPr>
      </w:pPr>
    </w:p>
    <w:p w:rsidR="000314B2" w:rsidRPr="000314B2" w:rsidRDefault="007F45ED" w:rsidP="007F45ED">
      <w:pPr>
        <w:tabs>
          <w:tab w:val="left" w:pos="41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14B2" w:rsidRPr="000314B2">
        <w:rPr>
          <w:rFonts w:ascii="Times New Roman" w:hAnsi="Times New Roman" w:cs="Times New Roman"/>
          <w:sz w:val="28"/>
          <w:szCs w:val="28"/>
        </w:rPr>
        <w:t xml:space="preserve">Главное  - помочь ученикам организовать самоуправление и научить их в нем работать, постепенно предоставляя детям все больше самостоятельности, подсказывая при необходимости. </w:t>
      </w:r>
    </w:p>
    <w:sectPr w:rsidR="000314B2" w:rsidRPr="000314B2" w:rsidSect="00A66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314B2"/>
    <w:rsid w:val="000314B2"/>
    <w:rsid w:val="002C03AC"/>
    <w:rsid w:val="007F45ED"/>
    <w:rsid w:val="00A66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4" type="connector" idref="#_x0000_s1031"/>
        <o:r id="V:Rule6" type="connector" idref="#_x0000_s1034"/>
        <o:r id="V:Rule8" type="connector" idref="#_x0000_s1035"/>
        <o:r id="V:Rule1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94E06-B0FE-4DB2-B3A6-725B306FC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ОСОШ-9</dc:creator>
  <cp:lastModifiedBy>ОСОШ-9</cp:lastModifiedBy>
  <cp:revision>2</cp:revision>
  <dcterms:created xsi:type="dcterms:W3CDTF">2015-03-24T12:48:00Z</dcterms:created>
  <dcterms:modified xsi:type="dcterms:W3CDTF">2015-03-24T12:48:00Z</dcterms:modified>
</cp:coreProperties>
</file>